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7DA" w:rsidRDefault="005267DA" w:rsidP="00237464">
      <w:pPr>
        <w:pStyle w:val="10"/>
        <w:keepNext/>
        <w:keepLines/>
        <w:tabs>
          <w:tab w:val="left" w:pos="471"/>
        </w:tabs>
        <w:spacing w:after="0"/>
        <w:jc w:val="both"/>
        <w:rPr>
          <w:color w:val="auto"/>
          <w:sz w:val="24"/>
          <w:szCs w:val="24"/>
          <w:lang w:eastAsia="ru-RU" w:bidi="ru-RU"/>
        </w:rPr>
      </w:pPr>
      <w:bookmarkStart w:id="0" w:name="bookmark0"/>
    </w:p>
    <w:p w:rsidR="005267DA" w:rsidRDefault="005267DA" w:rsidP="00237464">
      <w:pPr>
        <w:pStyle w:val="10"/>
        <w:keepNext/>
        <w:keepLines/>
        <w:tabs>
          <w:tab w:val="left" w:pos="471"/>
        </w:tabs>
        <w:spacing w:after="0"/>
        <w:jc w:val="both"/>
        <w:rPr>
          <w:color w:val="auto"/>
          <w:sz w:val="24"/>
          <w:szCs w:val="24"/>
          <w:lang w:eastAsia="ru-RU" w:bidi="ru-RU"/>
        </w:rPr>
      </w:pPr>
      <w:r>
        <w:rPr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5965190" cy="8199398"/>
            <wp:effectExtent l="19050" t="0" r="0" b="0"/>
            <wp:docPr id="1" name="Рисунок 1" descr="C:\Users\ДС 69\Pictures\2021-12-22 1\1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8199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7DA" w:rsidRDefault="005267DA" w:rsidP="00237464">
      <w:pPr>
        <w:pStyle w:val="10"/>
        <w:keepNext/>
        <w:keepLines/>
        <w:tabs>
          <w:tab w:val="left" w:pos="471"/>
        </w:tabs>
        <w:spacing w:after="0"/>
        <w:jc w:val="both"/>
        <w:rPr>
          <w:color w:val="auto"/>
          <w:sz w:val="24"/>
          <w:szCs w:val="24"/>
          <w:lang w:eastAsia="ru-RU" w:bidi="ru-RU"/>
        </w:rPr>
      </w:pPr>
    </w:p>
    <w:p w:rsidR="005267DA" w:rsidRDefault="005267DA" w:rsidP="00237464">
      <w:pPr>
        <w:pStyle w:val="10"/>
        <w:keepNext/>
        <w:keepLines/>
        <w:tabs>
          <w:tab w:val="left" w:pos="471"/>
        </w:tabs>
        <w:spacing w:after="0"/>
        <w:jc w:val="both"/>
        <w:rPr>
          <w:color w:val="auto"/>
          <w:sz w:val="24"/>
          <w:szCs w:val="24"/>
          <w:lang w:eastAsia="ru-RU" w:bidi="ru-RU"/>
        </w:rPr>
      </w:pPr>
    </w:p>
    <w:p w:rsidR="007342EF" w:rsidRPr="00347093" w:rsidRDefault="00237464" w:rsidP="00237464">
      <w:pPr>
        <w:pStyle w:val="10"/>
        <w:keepNext/>
        <w:keepLines/>
        <w:tabs>
          <w:tab w:val="left" w:pos="471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lastRenderedPageBreak/>
        <w:t>3.</w:t>
      </w:r>
      <w:r w:rsidR="007342EF" w:rsidRPr="00347093">
        <w:rPr>
          <w:color w:val="auto"/>
          <w:sz w:val="24"/>
          <w:szCs w:val="24"/>
          <w:lang w:eastAsia="ru-RU" w:bidi="ru-RU"/>
        </w:rPr>
        <w:t>Условия, при которых возникает или может возникнуть конфликт интересов педагогического работника</w:t>
      </w:r>
      <w:bookmarkEnd w:id="0"/>
    </w:p>
    <w:p w:rsidR="007342EF" w:rsidRPr="00347093" w:rsidRDefault="007342EF" w:rsidP="007342EF">
      <w:pPr>
        <w:pStyle w:val="11"/>
        <w:numPr>
          <w:ilvl w:val="1"/>
          <w:numId w:val="5"/>
        </w:numPr>
        <w:tabs>
          <w:tab w:val="left" w:pos="481"/>
        </w:tabs>
        <w:spacing w:after="0"/>
        <w:jc w:val="both"/>
        <w:rPr>
          <w:color w:val="auto"/>
          <w:sz w:val="24"/>
          <w:szCs w:val="24"/>
        </w:rPr>
      </w:pPr>
      <w:r w:rsidRPr="00347093">
        <w:rPr>
          <w:color w:val="auto"/>
          <w:sz w:val="24"/>
          <w:szCs w:val="24"/>
          <w:lang w:eastAsia="ru-RU" w:bidi="ru-RU"/>
        </w:rPr>
        <w:t>В Учреждении выделяют следующие условия:</w:t>
      </w:r>
    </w:p>
    <w:p w:rsidR="007342EF" w:rsidRPr="00347093" w:rsidRDefault="00237464" w:rsidP="00237464">
      <w:pPr>
        <w:pStyle w:val="11"/>
        <w:tabs>
          <w:tab w:val="left" w:pos="668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Условия (ситуации), при которых всегда возникает конфликт интересов педагогического работника:</w:t>
      </w:r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педагогический работник ведет бесплатные и платные занятия, направленные на повышение качества достижений воспитанников;</w:t>
      </w:r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педагогический работник является членом жюри конкурсных мероприятий с участием своих воспитанников;</w:t>
      </w:r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нарушение иных установленных запретов и ограничений для педагогических работников Учреждения.</w:t>
      </w:r>
    </w:p>
    <w:p w:rsidR="007342EF" w:rsidRPr="00347093" w:rsidRDefault="00237464" w:rsidP="00237464">
      <w:pPr>
        <w:pStyle w:val="10"/>
        <w:keepNext/>
        <w:keepLines/>
        <w:tabs>
          <w:tab w:val="left" w:pos="678"/>
        </w:tabs>
        <w:spacing w:after="0"/>
        <w:jc w:val="both"/>
        <w:rPr>
          <w:color w:val="auto"/>
          <w:sz w:val="24"/>
          <w:szCs w:val="24"/>
        </w:rPr>
      </w:pPr>
      <w:bookmarkStart w:id="1" w:name="bookmark2"/>
      <w:r>
        <w:rPr>
          <w:color w:val="auto"/>
          <w:sz w:val="24"/>
          <w:szCs w:val="24"/>
          <w:lang w:eastAsia="ru-RU" w:bidi="ru-RU"/>
        </w:rPr>
        <w:t>4.</w:t>
      </w:r>
      <w:r w:rsidR="007342EF" w:rsidRPr="00347093">
        <w:rPr>
          <w:color w:val="auto"/>
          <w:sz w:val="24"/>
          <w:szCs w:val="24"/>
          <w:lang w:eastAsia="ru-RU" w:bidi="ru-RU"/>
        </w:rPr>
        <w:t>Условия (ситуации), при которых может возникнуть конфликт интересов педагогического работника:</w:t>
      </w:r>
      <w:bookmarkEnd w:id="1"/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сбор финансовых средств на нужды воспитанников по доверенности родителей (законных представителей) воспитанников;</w:t>
      </w:r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иные условия (ситуации), при которых может возникнуть конфликт интересов педагогического работника.</w:t>
      </w:r>
    </w:p>
    <w:p w:rsidR="007342EF" w:rsidRPr="00347093" w:rsidRDefault="00237464" w:rsidP="00237464">
      <w:pPr>
        <w:pStyle w:val="10"/>
        <w:keepNext/>
        <w:keepLines/>
        <w:tabs>
          <w:tab w:val="left" w:pos="457"/>
        </w:tabs>
        <w:spacing w:after="0"/>
        <w:jc w:val="both"/>
        <w:rPr>
          <w:color w:val="auto"/>
          <w:sz w:val="24"/>
          <w:szCs w:val="24"/>
        </w:rPr>
      </w:pPr>
      <w:bookmarkStart w:id="2" w:name="bookmark4"/>
      <w:r>
        <w:rPr>
          <w:color w:val="auto"/>
          <w:sz w:val="24"/>
          <w:szCs w:val="24"/>
          <w:lang w:eastAsia="ru-RU" w:bidi="ru-RU"/>
        </w:rPr>
        <w:t>5.</w:t>
      </w:r>
      <w:r w:rsidR="007342EF" w:rsidRPr="00347093">
        <w:rPr>
          <w:color w:val="auto"/>
          <w:sz w:val="24"/>
          <w:szCs w:val="24"/>
          <w:lang w:eastAsia="ru-RU" w:bidi="ru-RU"/>
        </w:rPr>
        <w:t>Ограничения, налагаемые на педагогических работников при осуществлении ими профессиональной деятельности</w:t>
      </w:r>
      <w:bookmarkEnd w:id="2"/>
    </w:p>
    <w:p w:rsidR="007342EF" w:rsidRPr="00347093" w:rsidRDefault="00237464" w:rsidP="00237464">
      <w:pPr>
        <w:pStyle w:val="11"/>
        <w:tabs>
          <w:tab w:val="left" w:pos="491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5.1.</w:t>
      </w:r>
      <w:r w:rsidR="007342EF" w:rsidRPr="00347093">
        <w:rPr>
          <w:color w:val="auto"/>
          <w:sz w:val="24"/>
          <w:szCs w:val="24"/>
          <w:lang w:eastAsia="ru-RU" w:bidi="ru-RU"/>
        </w:rPr>
        <w:t>В целях предотвращения возникновения (появления) условий (ситуаций), при которых всегда возникает конфликт интересов педагогического работника и Учреждения, устанавливаются ограничения, налагаемые на педагогических работников при осуществлении ими профессиональной деятельности.</w:t>
      </w:r>
    </w:p>
    <w:p w:rsidR="007342EF" w:rsidRPr="00347093" w:rsidRDefault="00237464" w:rsidP="00237464">
      <w:pPr>
        <w:pStyle w:val="11"/>
        <w:tabs>
          <w:tab w:val="left" w:pos="491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5.2.</w:t>
      </w:r>
      <w:r w:rsidR="007342EF" w:rsidRPr="00347093">
        <w:rPr>
          <w:color w:val="auto"/>
          <w:sz w:val="24"/>
          <w:szCs w:val="24"/>
          <w:lang w:eastAsia="ru-RU" w:bidi="ru-RU"/>
        </w:rPr>
        <w:t>На педагогических работников Учреждения при осуществлении ими профессиональной деятельности налагаются следующие ограничения:</w:t>
      </w:r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запрет на членство в жюри конкурсных мероприятий с участием своих воспитанников, за исключением случаев и порядка, предусмотренных и (или) согласованных с администрацией Учреждения, предусмотренным уставом Учреждения;</w:t>
      </w:r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7342EF" w:rsidRPr="00347093" w:rsidRDefault="00237464" w:rsidP="00237464">
      <w:pPr>
        <w:pStyle w:val="11"/>
        <w:tabs>
          <w:tab w:val="left" w:pos="757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запрет на получение педагогическим работником подарков и иных услуг от родителей (законных представителей) воспитанников, за исключением случаев и порядка, предусмотренных и (или) согласованных с администрацией Учреждения, предусмотренным уставом Учреждения.</w:t>
      </w:r>
    </w:p>
    <w:p w:rsidR="007342EF" w:rsidRPr="00347093" w:rsidRDefault="00237464" w:rsidP="00237464">
      <w:pPr>
        <w:pStyle w:val="11"/>
        <w:tabs>
          <w:tab w:val="left" w:pos="411"/>
        </w:tabs>
        <w:spacing w:after="0"/>
        <w:jc w:val="both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  <w:lang w:eastAsia="ru-RU" w:bidi="ru-RU"/>
        </w:rPr>
        <w:t>6.</w:t>
      </w:r>
      <w:r w:rsidR="007342EF" w:rsidRPr="00347093">
        <w:rPr>
          <w:b/>
          <w:bCs/>
          <w:color w:val="auto"/>
          <w:sz w:val="24"/>
          <w:szCs w:val="24"/>
          <w:lang w:eastAsia="ru-RU" w:bidi="ru-RU"/>
        </w:rPr>
        <w:t>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7342EF" w:rsidRPr="00347093" w:rsidRDefault="00237464" w:rsidP="00237464">
      <w:pPr>
        <w:pStyle w:val="11"/>
        <w:tabs>
          <w:tab w:val="left" w:pos="481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6.1.</w:t>
      </w:r>
      <w:r w:rsidR="007342EF" w:rsidRPr="00347093">
        <w:rPr>
          <w:color w:val="auto"/>
          <w:sz w:val="24"/>
          <w:szCs w:val="24"/>
          <w:lang w:eastAsia="ru-RU" w:bidi="ru-RU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Учреждении.</w:t>
      </w:r>
    </w:p>
    <w:p w:rsidR="007342EF" w:rsidRPr="00347093" w:rsidRDefault="00237464" w:rsidP="00237464">
      <w:pPr>
        <w:pStyle w:val="11"/>
        <w:tabs>
          <w:tab w:val="left" w:pos="486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6.2.</w:t>
      </w:r>
      <w:r w:rsidR="007342EF" w:rsidRPr="00347093">
        <w:rPr>
          <w:color w:val="auto"/>
          <w:sz w:val="24"/>
          <w:szCs w:val="24"/>
          <w:lang w:eastAsia="ru-RU" w:bidi="ru-RU"/>
        </w:rPr>
        <w:t>С целью предотвращения возможного конфликта интересов педагогического работника реализуются следующие мероприятия:</w:t>
      </w:r>
    </w:p>
    <w:p w:rsidR="007342EF" w:rsidRPr="00347093" w:rsidRDefault="00237464" w:rsidP="00237464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 xml:space="preserve">при принятии решений, локальных нормативных актов, затрагивающих права </w:t>
      </w:r>
      <w:r w:rsidR="007342EF" w:rsidRPr="00347093">
        <w:rPr>
          <w:color w:val="auto"/>
          <w:sz w:val="24"/>
          <w:szCs w:val="24"/>
          <w:lang w:eastAsia="ru-RU" w:bidi="ru-RU"/>
        </w:rPr>
        <w:lastRenderedPageBreak/>
        <w:t>воспитанников и педагогических работников Учреждения, учитывается мнение Педагогического совета;</w:t>
      </w:r>
    </w:p>
    <w:p w:rsidR="007342EF" w:rsidRPr="00347093" w:rsidRDefault="00237464" w:rsidP="00237464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Учреждения;</w:t>
      </w:r>
    </w:p>
    <w:p w:rsidR="007342EF" w:rsidRPr="00347093" w:rsidRDefault="00237464" w:rsidP="00237464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обеспечивается информационная открытость в соответствии с требованиями действующего законодательства;</w:t>
      </w:r>
    </w:p>
    <w:p w:rsidR="007342EF" w:rsidRPr="00347093" w:rsidRDefault="00237464" w:rsidP="00237464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осуществляется четкая регламентация деятельности педагогических работников внутренними локальными нормативными актами Учреждения;</w:t>
      </w:r>
    </w:p>
    <w:p w:rsidR="007342EF" w:rsidRPr="00347093" w:rsidRDefault="00237464" w:rsidP="00237464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обеспечивается введение прозрачных процедур внутренней оценки для управления качеством образования в Учреждении;</w:t>
      </w:r>
    </w:p>
    <w:p w:rsidR="007342EF" w:rsidRPr="00347093" w:rsidRDefault="00237464" w:rsidP="00237464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7342EF" w:rsidRPr="00347093" w:rsidRDefault="00237464" w:rsidP="00237464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осуществляются иные мероприятия, направленные па предотвращение возможного конфликта интересов педагогических работников Учреждения.</w:t>
      </w:r>
    </w:p>
    <w:p w:rsidR="007342EF" w:rsidRPr="00347093" w:rsidRDefault="00237464" w:rsidP="00237464">
      <w:pPr>
        <w:pStyle w:val="11"/>
        <w:tabs>
          <w:tab w:val="left" w:pos="476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6.3.</w:t>
      </w:r>
      <w:r w:rsidR="007342EF" w:rsidRPr="00347093">
        <w:rPr>
          <w:color w:val="auto"/>
          <w:sz w:val="24"/>
          <w:szCs w:val="24"/>
          <w:lang w:eastAsia="ru-RU" w:bidi="ru-RU"/>
        </w:rPr>
        <w:t>Педагогические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7342EF" w:rsidRPr="00347093" w:rsidRDefault="00237464" w:rsidP="00237464">
      <w:pPr>
        <w:pStyle w:val="11"/>
        <w:tabs>
          <w:tab w:val="left" w:pos="481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6.4.</w:t>
      </w:r>
      <w:r w:rsidR="007342EF" w:rsidRPr="00347093">
        <w:rPr>
          <w:color w:val="auto"/>
          <w:sz w:val="24"/>
          <w:szCs w:val="24"/>
          <w:lang w:eastAsia="ru-RU" w:bidi="ru-RU"/>
        </w:rPr>
        <w:t>В случае возникновения конфликта интересов педагогический работник незамедлительно обязан проинформировать об этом в письменной форме заведующего Учреждением.</w:t>
      </w:r>
    </w:p>
    <w:p w:rsidR="007342EF" w:rsidRPr="00347093" w:rsidRDefault="00237464" w:rsidP="00237464">
      <w:pPr>
        <w:pStyle w:val="11"/>
        <w:tabs>
          <w:tab w:val="left" w:pos="481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6.5.</w:t>
      </w:r>
      <w:r w:rsidR="007342EF" w:rsidRPr="00347093">
        <w:rPr>
          <w:color w:val="auto"/>
          <w:sz w:val="24"/>
          <w:szCs w:val="24"/>
          <w:lang w:eastAsia="ru-RU" w:bidi="ru-RU"/>
        </w:rPr>
        <w:t>Заведующий Учреждением в трехдневный срок со дня, когда ему стало известно о конфликте интересов педагогического работника, обязан вынести данный вопрос на рассмотрение Комиссии по противодействию коррупции в Учреждении по урегулированию споров между участниками образовательных отношений.</w:t>
      </w:r>
    </w:p>
    <w:p w:rsidR="007342EF" w:rsidRPr="00347093" w:rsidRDefault="00237464" w:rsidP="00237464">
      <w:pPr>
        <w:pStyle w:val="11"/>
        <w:tabs>
          <w:tab w:val="left" w:pos="481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6.6.</w:t>
      </w:r>
      <w:r w:rsidR="007342EF" w:rsidRPr="00347093">
        <w:rPr>
          <w:color w:val="auto"/>
          <w:sz w:val="24"/>
          <w:szCs w:val="24"/>
          <w:lang w:eastAsia="ru-RU" w:bidi="ru-RU"/>
        </w:rPr>
        <w:t>Решение Комиссии по противодействию коррупции в Учреждении при рассмотрении вопросов, связанных с возникновением конфликта интересов педагогического работника Учреждения,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7342EF" w:rsidRPr="00347093" w:rsidRDefault="00237464" w:rsidP="00237464">
      <w:pPr>
        <w:pStyle w:val="11"/>
        <w:tabs>
          <w:tab w:val="left" w:pos="481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6.7.</w:t>
      </w:r>
      <w:r w:rsidR="007342EF" w:rsidRPr="00347093">
        <w:rPr>
          <w:color w:val="auto"/>
          <w:sz w:val="24"/>
          <w:szCs w:val="24"/>
          <w:lang w:eastAsia="ru-RU" w:bidi="ru-RU"/>
        </w:rPr>
        <w:t>Решение Комиссии по противодействию коррупции в Учреждении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7342EF" w:rsidRPr="00347093" w:rsidRDefault="00237464" w:rsidP="00237464">
      <w:pPr>
        <w:pStyle w:val="11"/>
        <w:tabs>
          <w:tab w:val="left" w:pos="489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6.8.</w:t>
      </w:r>
      <w:r w:rsidR="007342EF" w:rsidRPr="00347093">
        <w:rPr>
          <w:color w:val="auto"/>
          <w:sz w:val="24"/>
          <w:szCs w:val="24"/>
          <w:lang w:eastAsia="ru-RU" w:bidi="ru-RU"/>
        </w:rPr>
        <w:t xml:space="preserve">До принятия решения Комиссией по противодействию коррупции в Учреждении по урегулированию споров между участниками образовательных отношений </w:t>
      </w:r>
      <w:proofErr w:type="gramStart"/>
      <w:r w:rsidR="007342EF" w:rsidRPr="00347093">
        <w:rPr>
          <w:color w:val="auto"/>
          <w:sz w:val="24"/>
          <w:szCs w:val="24"/>
          <w:lang w:eastAsia="ru-RU" w:bidi="ru-RU"/>
        </w:rPr>
        <w:t>заведующий Учреждения</w:t>
      </w:r>
      <w:proofErr w:type="gramEnd"/>
      <w:r w:rsidR="007342EF" w:rsidRPr="00347093">
        <w:rPr>
          <w:color w:val="auto"/>
          <w:sz w:val="24"/>
          <w:szCs w:val="24"/>
          <w:lang w:eastAsia="ru-RU" w:bidi="ru-RU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7342EF" w:rsidRPr="00347093" w:rsidRDefault="00237464" w:rsidP="00237464">
      <w:pPr>
        <w:pStyle w:val="11"/>
        <w:tabs>
          <w:tab w:val="left" w:pos="484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6.9.</w:t>
      </w:r>
      <w:r w:rsidR="007342EF" w:rsidRPr="00347093">
        <w:rPr>
          <w:color w:val="auto"/>
          <w:sz w:val="24"/>
          <w:szCs w:val="24"/>
          <w:lang w:eastAsia="ru-RU" w:bidi="ru-RU"/>
        </w:rPr>
        <w:t>Заведующий Учреждением,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7342EF" w:rsidRPr="00347093" w:rsidRDefault="00237464" w:rsidP="00237464">
      <w:pPr>
        <w:pStyle w:val="11"/>
        <w:tabs>
          <w:tab w:val="left" w:pos="460"/>
        </w:tabs>
        <w:spacing w:after="0"/>
        <w:jc w:val="both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  <w:lang w:eastAsia="ru-RU" w:bidi="ru-RU"/>
        </w:rPr>
        <w:t>7.</w:t>
      </w:r>
      <w:r w:rsidR="007342EF" w:rsidRPr="00347093">
        <w:rPr>
          <w:b/>
          <w:bCs/>
          <w:color w:val="auto"/>
          <w:sz w:val="24"/>
          <w:szCs w:val="24"/>
          <w:lang w:eastAsia="ru-RU" w:bidi="ru-RU"/>
        </w:rPr>
        <w:t>Порядок раскрытия и урегулирования конфликта интересов работников Учреждения, возможные способы их разрешения при осуществлении профессиональной деятельности</w:t>
      </w:r>
    </w:p>
    <w:p w:rsidR="007342EF" w:rsidRPr="00347093" w:rsidRDefault="00237464" w:rsidP="00237464">
      <w:pPr>
        <w:pStyle w:val="11"/>
        <w:tabs>
          <w:tab w:val="left" w:pos="489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7.1.</w:t>
      </w:r>
      <w:r w:rsidR="007342EF" w:rsidRPr="00347093">
        <w:rPr>
          <w:color w:val="auto"/>
          <w:sz w:val="24"/>
          <w:szCs w:val="24"/>
          <w:lang w:eastAsia="ru-RU" w:bidi="ru-RU"/>
        </w:rPr>
        <w:t>Процедура раскрытия конфликта интересов доводится до сведения всех работников Учреждения.</w:t>
      </w:r>
    </w:p>
    <w:p w:rsidR="007342EF" w:rsidRPr="00347093" w:rsidRDefault="00237464" w:rsidP="00237464">
      <w:pPr>
        <w:pStyle w:val="11"/>
        <w:tabs>
          <w:tab w:val="left" w:pos="479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7.2.</w:t>
      </w:r>
      <w:r w:rsidR="007342EF" w:rsidRPr="00347093">
        <w:rPr>
          <w:color w:val="auto"/>
          <w:sz w:val="24"/>
          <w:szCs w:val="24"/>
          <w:lang w:eastAsia="ru-RU" w:bidi="ru-RU"/>
        </w:rPr>
        <w:t>Устанавливаются следующие виды раскрытия конфликта интересов, в том числе:</w:t>
      </w:r>
    </w:p>
    <w:p w:rsidR="007342EF" w:rsidRPr="00347093" w:rsidRDefault="00237464" w:rsidP="00237464">
      <w:pPr>
        <w:pStyle w:val="11"/>
        <w:tabs>
          <w:tab w:val="left" w:pos="730"/>
          <w:tab w:val="left" w:pos="735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раскрытие сведений о конфликте интересов при приеме на работу;</w:t>
      </w:r>
    </w:p>
    <w:p w:rsidR="007342EF" w:rsidRPr="00347093" w:rsidRDefault="00237464" w:rsidP="00237464">
      <w:pPr>
        <w:pStyle w:val="11"/>
        <w:tabs>
          <w:tab w:val="left" w:pos="730"/>
          <w:tab w:val="left" w:pos="735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раскрытие сведений о конфликте интересов при назначении на новую должность;</w:t>
      </w:r>
    </w:p>
    <w:p w:rsidR="007342EF" w:rsidRPr="00347093" w:rsidRDefault="00237464" w:rsidP="00237464">
      <w:pPr>
        <w:pStyle w:val="11"/>
        <w:tabs>
          <w:tab w:val="left" w:pos="73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lastRenderedPageBreak/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раскрытие сведений по мере возникновения ситуаций конфликта интересов.</w:t>
      </w:r>
    </w:p>
    <w:p w:rsidR="007342EF" w:rsidRPr="00347093" w:rsidRDefault="00AD5761" w:rsidP="00AD5761">
      <w:pPr>
        <w:pStyle w:val="11"/>
        <w:tabs>
          <w:tab w:val="left" w:pos="479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7.3.</w:t>
      </w:r>
      <w:r w:rsidR="007342EF" w:rsidRPr="00347093">
        <w:rPr>
          <w:color w:val="auto"/>
          <w:sz w:val="24"/>
          <w:szCs w:val="24"/>
          <w:lang w:eastAsia="ru-RU" w:bidi="ru-RU"/>
        </w:rPr>
        <w:t>Должностным лицом, ответственным за прием сведений о возникающих (имеющихся) конфликтах интересов, является Председатель Комиссии по противодействию коррупции в Учреждении.</w:t>
      </w:r>
    </w:p>
    <w:p w:rsidR="007342EF" w:rsidRPr="00347093" w:rsidRDefault="00AD5761" w:rsidP="00AD5761">
      <w:pPr>
        <w:pStyle w:val="11"/>
        <w:tabs>
          <w:tab w:val="left" w:pos="479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7.4.</w:t>
      </w:r>
      <w:r w:rsidR="007342EF" w:rsidRPr="00347093">
        <w:rPr>
          <w:color w:val="auto"/>
          <w:sz w:val="24"/>
          <w:szCs w:val="24"/>
          <w:lang w:eastAsia="ru-RU" w:bidi="ru-RU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7342EF" w:rsidRPr="00347093" w:rsidRDefault="00AD5761" w:rsidP="00AD5761">
      <w:pPr>
        <w:pStyle w:val="11"/>
        <w:tabs>
          <w:tab w:val="left" w:pos="484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7.5.</w:t>
      </w:r>
      <w:r w:rsidR="007342EF" w:rsidRPr="00347093">
        <w:rPr>
          <w:color w:val="auto"/>
          <w:sz w:val="24"/>
          <w:szCs w:val="24"/>
          <w:lang w:eastAsia="ru-RU" w:bidi="ru-RU"/>
        </w:rPr>
        <w:t>Поступившая информация должна быть тщательно проверена Председателем Комиссии по противодействию коррупции в Учреждении с целью оценки возникающих рисков и выбора наиболее подходящей формы урегулирования конфликта интересов.</w:t>
      </w:r>
    </w:p>
    <w:p w:rsidR="007342EF" w:rsidRPr="00347093" w:rsidRDefault="00AD5761" w:rsidP="00AD5761">
      <w:pPr>
        <w:pStyle w:val="11"/>
        <w:tabs>
          <w:tab w:val="left" w:pos="479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7.6.</w:t>
      </w:r>
      <w:r w:rsidR="007342EF" w:rsidRPr="00347093">
        <w:rPr>
          <w:color w:val="auto"/>
          <w:sz w:val="24"/>
          <w:szCs w:val="24"/>
          <w:lang w:eastAsia="ru-RU" w:bidi="ru-RU"/>
        </w:rPr>
        <w:t>В итоге этой работы Учреждение может прийти к следующим выводам:</w:t>
      </w:r>
    </w:p>
    <w:p w:rsidR="007342EF" w:rsidRPr="00347093" w:rsidRDefault="00AD5761" w:rsidP="00AD5761">
      <w:pPr>
        <w:pStyle w:val="11"/>
        <w:tabs>
          <w:tab w:val="left" w:pos="73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ситуация, сведения о которой были представлены работником, не являются конфликтом интересов и, как следствие, ситуация не нуждается в специальных способах урегулирования;</w:t>
      </w:r>
    </w:p>
    <w:p w:rsidR="007342EF" w:rsidRPr="00347093" w:rsidRDefault="00AD5761" w:rsidP="00AD5761">
      <w:pPr>
        <w:pStyle w:val="11"/>
        <w:tabs>
          <w:tab w:val="left" w:pos="73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конфликт интересов имеет место, необходимо использовать различные способы его разрешения, в том числе:</w:t>
      </w:r>
    </w:p>
    <w:p w:rsidR="007342EF" w:rsidRPr="00347093" w:rsidRDefault="007342EF" w:rsidP="00AD5761">
      <w:pPr>
        <w:pStyle w:val="11"/>
        <w:tabs>
          <w:tab w:val="left" w:pos="1460"/>
        </w:tabs>
        <w:spacing w:after="0"/>
        <w:jc w:val="both"/>
        <w:rPr>
          <w:color w:val="auto"/>
          <w:sz w:val="24"/>
          <w:szCs w:val="24"/>
        </w:rPr>
      </w:pPr>
      <w:r w:rsidRPr="00347093">
        <w:rPr>
          <w:color w:val="auto"/>
          <w:sz w:val="24"/>
          <w:szCs w:val="24"/>
          <w:lang w:eastAsia="ru-RU" w:bidi="ru-RU"/>
        </w:rPr>
        <w:t>а) ограничение доступа работника к конкретной информации, которая может затрагивать личные интересы работника;</w:t>
      </w:r>
    </w:p>
    <w:p w:rsidR="007342EF" w:rsidRPr="00347093" w:rsidRDefault="007342EF" w:rsidP="00AD5761">
      <w:pPr>
        <w:pStyle w:val="11"/>
        <w:tabs>
          <w:tab w:val="left" w:pos="1460"/>
        </w:tabs>
        <w:spacing w:after="0"/>
        <w:jc w:val="both"/>
        <w:rPr>
          <w:color w:val="auto"/>
          <w:sz w:val="24"/>
          <w:szCs w:val="24"/>
        </w:rPr>
      </w:pPr>
      <w:r w:rsidRPr="00347093">
        <w:rPr>
          <w:color w:val="auto"/>
          <w:sz w:val="24"/>
          <w:szCs w:val="24"/>
          <w:lang w:eastAsia="ru-RU" w:bidi="ru-RU"/>
        </w:rPr>
        <w:t>б)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342EF" w:rsidRPr="00347093" w:rsidRDefault="007342EF" w:rsidP="00AD5761">
      <w:pPr>
        <w:pStyle w:val="11"/>
        <w:tabs>
          <w:tab w:val="left" w:pos="1460"/>
        </w:tabs>
        <w:spacing w:after="0"/>
        <w:jc w:val="both"/>
        <w:rPr>
          <w:color w:val="auto"/>
          <w:sz w:val="24"/>
          <w:szCs w:val="24"/>
        </w:rPr>
      </w:pPr>
      <w:r w:rsidRPr="00347093">
        <w:rPr>
          <w:color w:val="auto"/>
          <w:sz w:val="24"/>
          <w:szCs w:val="24"/>
          <w:lang w:eastAsia="ru-RU" w:bidi="ru-RU"/>
        </w:rPr>
        <w:t>в) пересмотр и изменение функциональных обязанностей работника;</w:t>
      </w:r>
    </w:p>
    <w:p w:rsidR="007342EF" w:rsidRPr="00347093" w:rsidRDefault="007342EF" w:rsidP="00AD5761">
      <w:pPr>
        <w:pStyle w:val="11"/>
        <w:tabs>
          <w:tab w:val="left" w:pos="1460"/>
        </w:tabs>
        <w:spacing w:after="0"/>
        <w:jc w:val="both"/>
        <w:rPr>
          <w:color w:val="auto"/>
          <w:sz w:val="24"/>
          <w:szCs w:val="24"/>
        </w:rPr>
      </w:pPr>
      <w:r w:rsidRPr="00347093">
        <w:rPr>
          <w:color w:val="auto"/>
          <w:sz w:val="24"/>
          <w:szCs w:val="24"/>
          <w:lang w:eastAsia="ru-RU" w:bidi="ru-RU"/>
        </w:rPr>
        <w:t>г)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7342EF" w:rsidRPr="00347093" w:rsidRDefault="007342EF" w:rsidP="00AD5761">
      <w:pPr>
        <w:pStyle w:val="11"/>
        <w:tabs>
          <w:tab w:val="left" w:pos="1460"/>
        </w:tabs>
        <w:spacing w:after="0"/>
        <w:jc w:val="both"/>
        <w:rPr>
          <w:color w:val="auto"/>
          <w:sz w:val="24"/>
          <w:szCs w:val="24"/>
        </w:rPr>
      </w:pPr>
      <w:proofErr w:type="spellStart"/>
      <w:r w:rsidRPr="00347093">
        <w:rPr>
          <w:color w:val="auto"/>
          <w:sz w:val="24"/>
          <w:szCs w:val="24"/>
          <w:lang w:eastAsia="ru-RU" w:bidi="ru-RU"/>
        </w:rPr>
        <w:t>д</w:t>
      </w:r>
      <w:proofErr w:type="spellEnd"/>
      <w:r w:rsidRPr="00347093">
        <w:rPr>
          <w:color w:val="auto"/>
          <w:sz w:val="24"/>
          <w:szCs w:val="24"/>
          <w:lang w:eastAsia="ru-RU" w:bidi="ru-RU"/>
        </w:rPr>
        <w:t>) отказ работника от своего личного интереса, порождающего конфликт с интересами Учреждения;</w:t>
      </w:r>
    </w:p>
    <w:p w:rsidR="007342EF" w:rsidRPr="00347093" w:rsidRDefault="007342EF" w:rsidP="00AD5761">
      <w:pPr>
        <w:pStyle w:val="11"/>
        <w:tabs>
          <w:tab w:val="left" w:pos="1460"/>
        </w:tabs>
        <w:spacing w:after="0"/>
        <w:jc w:val="both"/>
        <w:rPr>
          <w:color w:val="auto"/>
          <w:sz w:val="24"/>
          <w:szCs w:val="24"/>
        </w:rPr>
      </w:pPr>
      <w:r w:rsidRPr="00347093">
        <w:rPr>
          <w:color w:val="auto"/>
          <w:sz w:val="24"/>
          <w:szCs w:val="24"/>
          <w:lang w:eastAsia="ru-RU" w:bidi="ru-RU"/>
        </w:rPr>
        <w:t>е) увольнение работника из Учреждения по инициативе работника;</w:t>
      </w:r>
    </w:p>
    <w:p w:rsidR="007342EF" w:rsidRPr="00347093" w:rsidRDefault="007342EF" w:rsidP="00AD5761">
      <w:pPr>
        <w:pStyle w:val="11"/>
        <w:tabs>
          <w:tab w:val="left" w:pos="1460"/>
        </w:tabs>
        <w:spacing w:after="0"/>
        <w:jc w:val="both"/>
        <w:rPr>
          <w:color w:val="auto"/>
          <w:sz w:val="24"/>
          <w:szCs w:val="24"/>
        </w:rPr>
      </w:pPr>
      <w:r w:rsidRPr="00347093">
        <w:rPr>
          <w:color w:val="auto"/>
          <w:sz w:val="24"/>
          <w:szCs w:val="24"/>
          <w:lang w:eastAsia="ru-RU" w:bidi="ru-RU"/>
        </w:rPr>
        <w:t>ж) иной способ разрешения конфликта.</w:t>
      </w:r>
    </w:p>
    <w:p w:rsidR="007342EF" w:rsidRPr="00347093" w:rsidRDefault="00AD5761" w:rsidP="00AD5761">
      <w:pPr>
        <w:pStyle w:val="11"/>
        <w:tabs>
          <w:tab w:val="left" w:pos="511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7.7.</w:t>
      </w:r>
      <w:r w:rsidR="007342EF" w:rsidRPr="00347093">
        <w:rPr>
          <w:color w:val="auto"/>
          <w:sz w:val="24"/>
          <w:szCs w:val="24"/>
          <w:lang w:eastAsia="ru-RU" w:bidi="ru-RU"/>
        </w:rPr>
        <w:t>При разрешении имеющегося конфликта интересов следует выбрать наиболее приемлемую из возможных мер урегулирования с учетом существующих обстоятельств.</w:t>
      </w:r>
    </w:p>
    <w:p w:rsidR="007342EF" w:rsidRPr="00347093" w:rsidRDefault="00AD5761" w:rsidP="00AD5761">
      <w:pPr>
        <w:pStyle w:val="11"/>
        <w:tabs>
          <w:tab w:val="left" w:pos="516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7.8.</w:t>
      </w:r>
      <w:r w:rsidR="007342EF" w:rsidRPr="00347093">
        <w:rPr>
          <w:color w:val="auto"/>
          <w:sz w:val="24"/>
          <w:szCs w:val="24"/>
          <w:lang w:eastAsia="ru-RU" w:bidi="ru-RU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7342EF" w:rsidRPr="00347093" w:rsidRDefault="00AD5761" w:rsidP="00AD5761">
      <w:pPr>
        <w:pStyle w:val="10"/>
        <w:keepNext/>
        <w:keepLines/>
        <w:tabs>
          <w:tab w:val="left" w:pos="583"/>
        </w:tabs>
        <w:spacing w:after="0"/>
        <w:jc w:val="both"/>
        <w:rPr>
          <w:color w:val="auto"/>
          <w:sz w:val="24"/>
          <w:szCs w:val="24"/>
        </w:rPr>
      </w:pPr>
      <w:bookmarkStart w:id="3" w:name="bookmark6"/>
      <w:r>
        <w:rPr>
          <w:color w:val="auto"/>
          <w:sz w:val="24"/>
          <w:szCs w:val="24"/>
          <w:lang w:eastAsia="ru-RU" w:bidi="ru-RU"/>
        </w:rPr>
        <w:t>8.</w:t>
      </w:r>
      <w:r w:rsidR="007342EF" w:rsidRPr="00347093">
        <w:rPr>
          <w:color w:val="auto"/>
          <w:sz w:val="24"/>
          <w:szCs w:val="24"/>
          <w:lang w:eastAsia="ru-RU" w:bidi="ru-RU"/>
        </w:rPr>
        <w:t>Обязанности работников Учреждения в связи с раскрытием и урегулированием конфликта интересов</w:t>
      </w:r>
      <w:bookmarkEnd w:id="3"/>
    </w:p>
    <w:p w:rsidR="007342EF" w:rsidRPr="00347093" w:rsidRDefault="00AD5761" w:rsidP="00AD5761">
      <w:pPr>
        <w:pStyle w:val="11"/>
        <w:tabs>
          <w:tab w:val="left" w:pos="511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8.1.</w:t>
      </w:r>
      <w:r w:rsidR="007342EF" w:rsidRPr="00347093">
        <w:rPr>
          <w:color w:val="auto"/>
          <w:sz w:val="24"/>
          <w:szCs w:val="24"/>
          <w:lang w:eastAsia="ru-RU" w:bidi="ru-RU"/>
        </w:rPr>
        <w:t>Положением устанавливаются следующие обязанности работников Учреждения в связи с раскрытием и урегулированием конфликта интересов:</w:t>
      </w:r>
    </w:p>
    <w:p w:rsidR="007342EF" w:rsidRPr="00347093" w:rsidRDefault="00AD5761" w:rsidP="00AD5761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при принятии решений по деловым вопросам и выполнении своих должностных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7342EF" w:rsidRPr="00347093" w:rsidRDefault="00AD5761" w:rsidP="00AD5761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избегать (по возможности) ситуаций и обстоятельств, которые могут привести к конфликту интересов;</w:t>
      </w:r>
    </w:p>
    <w:p w:rsidR="007342EF" w:rsidRPr="00347093" w:rsidRDefault="00AD5761" w:rsidP="00AD5761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своевременно раскрывать возникший (реальный) или потенциальный конфликт интересов;</w:t>
      </w:r>
    </w:p>
    <w:p w:rsidR="007342EF" w:rsidRPr="00347093" w:rsidRDefault="00AD5761" w:rsidP="00AD5761">
      <w:pPr>
        <w:pStyle w:val="11"/>
        <w:tabs>
          <w:tab w:val="left" w:pos="740"/>
        </w:tabs>
        <w:spacing w:after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-</w:t>
      </w:r>
      <w:r w:rsidR="007342EF" w:rsidRPr="00347093">
        <w:rPr>
          <w:color w:val="auto"/>
          <w:sz w:val="24"/>
          <w:szCs w:val="24"/>
          <w:lang w:eastAsia="ru-RU" w:bidi="ru-RU"/>
        </w:rPr>
        <w:t>эффективно содействовать урегулированию возникшего конфликта интересов.</w:t>
      </w:r>
    </w:p>
    <w:p w:rsidR="004B3673" w:rsidRDefault="004B3673"/>
    <w:sectPr w:rsidR="004B3673" w:rsidSect="00315E59">
      <w:headerReference w:type="default" r:id="rId8"/>
      <w:pgSz w:w="11900" w:h="16840"/>
      <w:pgMar w:top="1642" w:right="843" w:bottom="1244" w:left="1663" w:header="0" w:footer="81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1DF" w:rsidRDefault="00C641DF" w:rsidP="0065674F">
      <w:r>
        <w:separator/>
      </w:r>
    </w:p>
  </w:endnote>
  <w:endnote w:type="continuationSeparator" w:id="0">
    <w:p w:rsidR="00C641DF" w:rsidRDefault="00C641DF" w:rsidP="00656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1DF" w:rsidRDefault="00C641DF" w:rsidP="0065674F">
      <w:r>
        <w:separator/>
      </w:r>
    </w:p>
  </w:footnote>
  <w:footnote w:type="continuationSeparator" w:id="0">
    <w:p w:rsidR="00C641DF" w:rsidRDefault="00C641DF" w:rsidP="00656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E59" w:rsidRDefault="005267DA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311"/>
    <w:multiLevelType w:val="multilevel"/>
    <w:tmpl w:val="19BA67B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0D6237"/>
    <w:multiLevelType w:val="multilevel"/>
    <w:tmpl w:val="49EE9668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923F3B"/>
    <w:multiLevelType w:val="multilevel"/>
    <w:tmpl w:val="D7B275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E2146B"/>
    <w:multiLevelType w:val="multilevel"/>
    <w:tmpl w:val="16F2BBD8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F624AA"/>
    <w:multiLevelType w:val="multilevel"/>
    <w:tmpl w:val="6D56EB6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A43E0A"/>
    <w:multiLevelType w:val="multilevel"/>
    <w:tmpl w:val="8332A1A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A02DBB"/>
    <w:multiLevelType w:val="multilevel"/>
    <w:tmpl w:val="22440C4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AC1A9C"/>
    <w:multiLevelType w:val="multilevel"/>
    <w:tmpl w:val="0226D15C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315B10"/>
    <w:multiLevelType w:val="multilevel"/>
    <w:tmpl w:val="333007D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8A6BD1"/>
    <w:multiLevelType w:val="multilevel"/>
    <w:tmpl w:val="D9AC150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DF73BF"/>
    <w:multiLevelType w:val="multilevel"/>
    <w:tmpl w:val="4B6E47D0"/>
    <w:lvl w:ilvl="0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460FF1"/>
    <w:multiLevelType w:val="multilevel"/>
    <w:tmpl w:val="6FC43A8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4A79E1"/>
    <w:multiLevelType w:val="multilevel"/>
    <w:tmpl w:val="0278FE02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60158C"/>
    <w:multiLevelType w:val="multilevel"/>
    <w:tmpl w:val="B7362F0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9F7765"/>
    <w:multiLevelType w:val="multilevel"/>
    <w:tmpl w:val="4B3CA32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FE26D6"/>
    <w:multiLevelType w:val="multilevel"/>
    <w:tmpl w:val="25D4AE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E8E8E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5"/>
  </w:num>
  <w:num w:numId="5">
    <w:abstractNumId w:val="12"/>
  </w:num>
  <w:num w:numId="6">
    <w:abstractNumId w:val="2"/>
  </w:num>
  <w:num w:numId="7">
    <w:abstractNumId w:val="14"/>
  </w:num>
  <w:num w:numId="8">
    <w:abstractNumId w:val="4"/>
  </w:num>
  <w:num w:numId="9">
    <w:abstractNumId w:val="11"/>
  </w:num>
  <w:num w:numId="10">
    <w:abstractNumId w:val="1"/>
  </w:num>
  <w:num w:numId="11">
    <w:abstractNumId w:val="9"/>
  </w:num>
  <w:num w:numId="12">
    <w:abstractNumId w:val="3"/>
  </w:num>
  <w:num w:numId="13">
    <w:abstractNumId w:val="13"/>
  </w:num>
  <w:num w:numId="14">
    <w:abstractNumId w:val="10"/>
  </w:num>
  <w:num w:numId="15">
    <w:abstractNumId w:val="7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2EF"/>
    <w:rsid w:val="000E5DC6"/>
    <w:rsid w:val="00237464"/>
    <w:rsid w:val="003C670A"/>
    <w:rsid w:val="004B3673"/>
    <w:rsid w:val="005267DA"/>
    <w:rsid w:val="005E007D"/>
    <w:rsid w:val="0065674F"/>
    <w:rsid w:val="007342EF"/>
    <w:rsid w:val="00AD5761"/>
    <w:rsid w:val="00B9586B"/>
    <w:rsid w:val="00C64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42E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42EF"/>
    <w:rPr>
      <w:rFonts w:ascii="Times New Roman" w:eastAsia="Times New Roman" w:hAnsi="Times New Roman" w:cs="Times New Roman"/>
      <w:color w:val="8E8E8E"/>
      <w:sz w:val="19"/>
      <w:szCs w:val="19"/>
    </w:rPr>
  </w:style>
  <w:style w:type="character" w:customStyle="1" w:styleId="1">
    <w:name w:val="Заголовок №1_"/>
    <w:basedOn w:val="a0"/>
    <w:link w:val="10"/>
    <w:rsid w:val="007342EF"/>
    <w:rPr>
      <w:rFonts w:ascii="Times New Roman" w:eastAsia="Times New Roman" w:hAnsi="Times New Roman" w:cs="Times New Roman"/>
      <w:b/>
      <w:bCs/>
      <w:color w:val="333333"/>
    </w:rPr>
  </w:style>
  <w:style w:type="character" w:customStyle="1" w:styleId="a3">
    <w:name w:val="Основной текст_"/>
    <w:basedOn w:val="a0"/>
    <w:link w:val="11"/>
    <w:rsid w:val="007342EF"/>
    <w:rPr>
      <w:rFonts w:ascii="Times New Roman" w:eastAsia="Times New Roman" w:hAnsi="Times New Roman" w:cs="Times New Roman"/>
      <w:color w:val="333333"/>
    </w:rPr>
  </w:style>
  <w:style w:type="paragraph" w:customStyle="1" w:styleId="20">
    <w:name w:val="Основной текст (2)"/>
    <w:basedOn w:val="a"/>
    <w:link w:val="2"/>
    <w:rsid w:val="007342EF"/>
    <w:pPr>
      <w:ind w:left="500" w:firstLine="20"/>
    </w:pPr>
    <w:rPr>
      <w:rFonts w:ascii="Times New Roman" w:eastAsia="Times New Roman" w:hAnsi="Times New Roman" w:cs="Times New Roman"/>
      <w:color w:val="8E8E8E"/>
      <w:sz w:val="19"/>
      <w:szCs w:val="19"/>
      <w:lang w:eastAsia="en-US" w:bidi="ar-SA"/>
    </w:rPr>
  </w:style>
  <w:style w:type="paragraph" w:customStyle="1" w:styleId="10">
    <w:name w:val="Заголовок №1"/>
    <w:basedOn w:val="a"/>
    <w:link w:val="1"/>
    <w:rsid w:val="007342EF"/>
    <w:pPr>
      <w:spacing w:after="140"/>
      <w:outlineLvl w:val="0"/>
    </w:pPr>
    <w:rPr>
      <w:rFonts w:ascii="Times New Roman" w:eastAsia="Times New Roman" w:hAnsi="Times New Roman" w:cs="Times New Roman"/>
      <w:b/>
      <w:bCs/>
      <w:color w:val="333333"/>
      <w:sz w:val="22"/>
      <w:szCs w:val="22"/>
      <w:lang w:eastAsia="en-US" w:bidi="ar-SA"/>
    </w:rPr>
  </w:style>
  <w:style w:type="paragraph" w:customStyle="1" w:styleId="11">
    <w:name w:val="Основной текст1"/>
    <w:basedOn w:val="a"/>
    <w:link w:val="a3"/>
    <w:rsid w:val="007342EF"/>
    <w:pPr>
      <w:spacing w:after="140"/>
    </w:pPr>
    <w:rPr>
      <w:rFonts w:ascii="Times New Roman" w:eastAsia="Times New Roman" w:hAnsi="Times New Roman" w:cs="Times New Roman"/>
      <w:color w:val="333333"/>
      <w:sz w:val="22"/>
      <w:szCs w:val="22"/>
      <w:lang w:eastAsia="en-US" w:bidi="ar-SA"/>
    </w:rPr>
  </w:style>
  <w:style w:type="table" w:styleId="a4">
    <w:name w:val="Table Grid"/>
    <w:basedOn w:val="a1"/>
    <w:uiPriority w:val="39"/>
    <w:rsid w:val="007342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67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DA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ДС 69</cp:lastModifiedBy>
  <cp:revision>7</cp:revision>
  <cp:lastPrinted>2021-12-14T07:38:00Z</cp:lastPrinted>
  <dcterms:created xsi:type="dcterms:W3CDTF">2021-12-06T12:27:00Z</dcterms:created>
  <dcterms:modified xsi:type="dcterms:W3CDTF">2021-12-22T07:57:00Z</dcterms:modified>
</cp:coreProperties>
</file>